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6F93F" w14:textId="327C98CF" w:rsidR="00BC1D71" w:rsidRDefault="009146F3" w:rsidP="00E9536A">
      <w:pPr>
        <w:pStyle w:val="ListParagraph"/>
        <w:numPr>
          <w:ilvl w:val="0"/>
          <w:numId w:val="1"/>
        </w:numPr>
        <w:spacing w:after="160"/>
        <w:contextualSpacing w:val="0"/>
      </w:pPr>
      <w:r>
        <w:t>Whereas [NAME OF MUNICIPALITY</w:t>
      </w:r>
      <w:r w:rsidR="00BC1D71">
        <w:t>] is a local franchising authority operating under Wisconsin’s state franchise law, which severely limits it power to regulate cable television to serve the needs and interests of the community; and</w:t>
      </w:r>
    </w:p>
    <w:p w14:paraId="6A8D7AFA" w14:textId="021E6F19" w:rsidR="0025593A" w:rsidRDefault="00B04A80" w:rsidP="00E9536A">
      <w:pPr>
        <w:pStyle w:val="ListParagraph"/>
        <w:numPr>
          <w:ilvl w:val="0"/>
          <w:numId w:val="1"/>
        </w:numPr>
        <w:spacing w:after="160"/>
        <w:contextualSpacing w:val="0"/>
      </w:pPr>
      <w:r>
        <w:t>Whereas cable franchise fees</w:t>
      </w:r>
      <w:r w:rsidR="00BC1D71">
        <w:t xml:space="preserve">, </w:t>
      </w:r>
      <w:r w:rsidR="00B26827">
        <w:t>ca</w:t>
      </w:r>
      <w:r w:rsidR="0025593A">
        <w:t xml:space="preserve">lled video provider fees in </w:t>
      </w:r>
      <w:r w:rsidR="009146F3">
        <w:t>Wisconsin statutes</w:t>
      </w:r>
      <w:r w:rsidR="00BC1D71">
        <w:t>,</w:t>
      </w:r>
      <w:r w:rsidR="00B26827">
        <w:t xml:space="preserve"> </w:t>
      </w:r>
      <w:r>
        <w:t xml:space="preserve">are paid </w:t>
      </w:r>
      <w:r w:rsidR="00BC1D71">
        <w:t xml:space="preserve">by cable companies and other video providers </w:t>
      </w:r>
      <w:r>
        <w:t xml:space="preserve">to </w:t>
      </w:r>
      <w:r w:rsidR="00BC1D71">
        <w:t xml:space="preserve">Wisconsin </w:t>
      </w:r>
      <w:r>
        <w:t xml:space="preserve">municipalities </w:t>
      </w:r>
      <w:r w:rsidR="0013674F">
        <w:t xml:space="preserve">for access to municipal </w:t>
      </w:r>
      <w:r w:rsidR="0025593A">
        <w:t xml:space="preserve">public </w:t>
      </w:r>
      <w:r w:rsidR="0013674F">
        <w:t>rights-of-</w:t>
      </w:r>
      <w:r>
        <w:t>way</w:t>
      </w:r>
      <w:r w:rsidRPr="00B04A80">
        <w:t xml:space="preserve"> </w:t>
      </w:r>
      <w:r>
        <w:t>in accordance with federal law</w:t>
      </w:r>
      <w:r w:rsidR="0013674F">
        <w:t>, and;</w:t>
      </w:r>
    </w:p>
    <w:p w14:paraId="3101A1EC" w14:textId="77777777" w:rsidR="00BC1D71" w:rsidRDefault="00B26827" w:rsidP="00E9536A">
      <w:pPr>
        <w:pStyle w:val="ListParagraph"/>
        <w:numPr>
          <w:ilvl w:val="0"/>
          <w:numId w:val="1"/>
        </w:numPr>
        <w:spacing w:after="160"/>
        <w:contextualSpacing w:val="0"/>
      </w:pPr>
      <w:r>
        <w:t xml:space="preserve">Whereas </w:t>
      </w:r>
      <w:r w:rsidR="00BC1D71">
        <w:t xml:space="preserve">video provider fees are set by Wisconsin statute and cannot be increased or decreased from the rate a municipality received in 2008, unless a municipality collected no franchise fee at the time; and </w:t>
      </w:r>
    </w:p>
    <w:p w14:paraId="58A750A7" w14:textId="6498C136" w:rsidR="00BC1D71" w:rsidRDefault="00BC1D71" w:rsidP="00E9536A">
      <w:pPr>
        <w:pStyle w:val="ListParagraph"/>
        <w:numPr>
          <w:ilvl w:val="0"/>
          <w:numId w:val="1"/>
        </w:numPr>
        <w:spacing w:after="160"/>
        <w:contextualSpacing w:val="0"/>
      </w:pPr>
      <w:r>
        <w:t xml:space="preserve">Whereas Wisconsin municipalities </w:t>
      </w:r>
      <w:r w:rsidR="00CD6864">
        <w:t xml:space="preserve">are forbidden by Wisconsin statute from </w:t>
      </w:r>
      <w:r>
        <w:t>collect</w:t>
      </w:r>
      <w:r w:rsidR="00CD6864">
        <w:t>ing</w:t>
      </w:r>
      <w:r>
        <w:t xml:space="preserve"> a “PEG fee” to fund PEG-related equipment and facilities</w:t>
      </w:r>
      <w:r w:rsidR="00CD6864">
        <w:t xml:space="preserve">, making them completely reliant on the static franchise fee to fund public, education, and government </w:t>
      </w:r>
      <w:r w:rsidR="009146F3">
        <w:t xml:space="preserve">(PEG) </w:t>
      </w:r>
      <w:r w:rsidR="00CD6864">
        <w:t>access television</w:t>
      </w:r>
      <w:r>
        <w:t>;</w:t>
      </w:r>
      <w:r w:rsidR="00CD6864">
        <w:t xml:space="preserve"> and</w:t>
      </w:r>
    </w:p>
    <w:p w14:paraId="50B3CA39" w14:textId="505F567F" w:rsidR="00B26827" w:rsidRDefault="00CD6864" w:rsidP="00E9536A">
      <w:pPr>
        <w:pStyle w:val="ListParagraph"/>
        <w:numPr>
          <w:ilvl w:val="0"/>
          <w:numId w:val="1"/>
        </w:numPr>
        <w:spacing w:after="160"/>
        <w:contextualSpacing w:val="0"/>
      </w:pPr>
      <w:r>
        <w:t>Whereas c</w:t>
      </w:r>
      <w:r w:rsidR="00B26827">
        <w:t xml:space="preserve">able operators </w:t>
      </w:r>
      <w:r w:rsidR="004C0BB2">
        <w:t xml:space="preserve">have long </w:t>
      </w:r>
      <w:r w:rsidR="00B26827">
        <w:t>serve</w:t>
      </w:r>
      <w:r w:rsidR="004C0BB2">
        <w:t>d</w:t>
      </w:r>
      <w:r w:rsidR="00B26827">
        <w:t xml:space="preserve"> the public interest by providing one or more </w:t>
      </w:r>
      <w:r w:rsidR="009146F3">
        <w:t xml:space="preserve">PEG access </w:t>
      </w:r>
      <w:r w:rsidR="00B26827">
        <w:t xml:space="preserve">channels </w:t>
      </w:r>
      <w:r w:rsidR="004C0BB2">
        <w:t>on their system</w:t>
      </w:r>
      <w:r w:rsidR="00BE6FED">
        <w:t>s</w:t>
      </w:r>
      <w:r w:rsidR="004C0BB2">
        <w:t xml:space="preserve"> </w:t>
      </w:r>
      <w:r w:rsidR="009146F3">
        <w:t xml:space="preserve">to local franchising authorities </w:t>
      </w:r>
      <w:r w:rsidR="00CE7364">
        <w:t>at no cost for the use of</w:t>
      </w:r>
      <w:r w:rsidR="00B26827">
        <w:t xml:space="preserve"> communit</w:t>
      </w:r>
      <w:r w:rsidR="00CE7364">
        <w:t>ies</w:t>
      </w:r>
      <w:r w:rsidR="00B26827">
        <w:t xml:space="preserve"> </w:t>
      </w:r>
      <w:r w:rsidR="004C0BB2">
        <w:t>based on the</w:t>
      </w:r>
      <w:r w:rsidR="00CE7364">
        <w:t>ir</w:t>
      </w:r>
      <w:r w:rsidR="004C0BB2">
        <w:t xml:space="preserve"> needs and interests pursuant to federal law;</w:t>
      </w:r>
      <w:r w:rsidR="00B26827">
        <w:t xml:space="preserve"> </w:t>
      </w:r>
    </w:p>
    <w:p w14:paraId="1BAFFDE7" w14:textId="3F0491E0" w:rsidR="00CD6864" w:rsidRDefault="00CD6864" w:rsidP="00E9536A">
      <w:pPr>
        <w:pStyle w:val="ListParagraph"/>
        <w:numPr>
          <w:ilvl w:val="0"/>
          <w:numId w:val="1"/>
        </w:numPr>
        <w:spacing w:after="160"/>
        <w:contextualSpacing w:val="0"/>
      </w:pPr>
      <w:r>
        <w:t xml:space="preserve">Whereas setting a financial value on </w:t>
      </w:r>
      <w:r w:rsidR="009146F3">
        <w:t xml:space="preserve">PEG </w:t>
      </w:r>
      <w:r>
        <w:t xml:space="preserve">access channels, whether cost-based or market-based, </w:t>
      </w:r>
      <w:r w:rsidR="00337A58">
        <w:t>that municipalities will be force</w:t>
      </w:r>
      <w:r w:rsidR="009146F3">
        <w:t>d to pay out of franchise fees c</w:t>
      </w:r>
      <w:r w:rsidR="00337A58">
        <w:t xml:space="preserve">ould force </w:t>
      </w:r>
      <w:r w:rsidR="00E9536A">
        <w:t xml:space="preserve">Wisconsin </w:t>
      </w:r>
      <w:r w:rsidR="00337A58">
        <w:t>municipalities, including [MUNICIPALITY}</w:t>
      </w:r>
      <w:r w:rsidR="009146F3">
        <w:t>,</w:t>
      </w:r>
      <w:r w:rsidR="00337A58">
        <w:t xml:space="preserve"> to </w:t>
      </w:r>
      <w:r w:rsidR="009146F3">
        <w:t xml:space="preserve">close </w:t>
      </w:r>
      <w:r w:rsidR="00337A58">
        <w:t>our media centers and giv</w:t>
      </w:r>
      <w:r w:rsidR="009146F3">
        <w:t>e</w:t>
      </w:r>
      <w:r w:rsidR="00337A58">
        <w:t xml:space="preserve"> back the </w:t>
      </w:r>
      <w:r w:rsidR="009146F3">
        <w:t xml:space="preserve">PEG access </w:t>
      </w:r>
      <w:r w:rsidR="00337A58">
        <w:t>channels</w:t>
      </w:r>
      <w:r w:rsidR="009146F3">
        <w:t>, though we do not want to do so,</w:t>
      </w:r>
      <w:r w:rsidR="00337A58">
        <w:t xml:space="preserve"> due to a lack of funding; and</w:t>
      </w:r>
    </w:p>
    <w:p w14:paraId="4BA82F58" w14:textId="1B10E20F" w:rsidR="00337A58" w:rsidRDefault="00337A58" w:rsidP="00E9536A">
      <w:pPr>
        <w:pStyle w:val="ListParagraph"/>
        <w:numPr>
          <w:ilvl w:val="0"/>
          <w:numId w:val="1"/>
        </w:numPr>
        <w:spacing w:after="160"/>
        <w:contextualSpacing w:val="0"/>
      </w:pPr>
      <w:r>
        <w:t xml:space="preserve">Whereas, these local public, education, and government </w:t>
      </w:r>
      <w:r w:rsidR="009146F3">
        <w:t xml:space="preserve">(PEG) </w:t>
      </w:r>
      <w:r>
        <w:t>access channels serve important community needs in [MUNICIPALITY] including fostering transparency in government, informing and involving citizens in the electoral process, providing information on municipal services and serving local non-profits, the business community, the local arts scene, and places of worship, and;</w:t>
      </w:r>
    </w:p>
    <w:p w14:paraId="0E2D1DB6" w14:textId="04A07B72" w:rsidR="00337A58" w:rsidRDefault="00337A58" w:rsidP="00E9536A">
      <w:pPr>
        <w:pStyle w:val="ListParagraph"/>
        <w:numPr>
          <w:ilvl w:val="0"/>
          <w:numId w:val="1"/>
        </w:numPr>
        <w:spacing w:after="160"/>
        <w:contextualSpacing w:val="0"/>
      </w:pPr>
      <w:r>
        <w:t xml:space="preserve">Whereas </w:t>
      </w:r>
      <w:r w:rsidR="009146F3">
        <w:t>PEG</w:t>
      </w:r>
      <w:r>
        <w:t xml:space="preserve"> access channels enable the public to use cable television, </w:t>
      </w:r>
      <w:r w:rsidR="009146F3">
        <w:t xml:space="preserve">a mass medium, </w:t>
      </w:r>
      <w:r>
        <w:t>which otherwise would be closed to them, to communicate to diverse groups and to the larger community about matters of concern to them; and</w:t>
      </w:r>
    </w:p>
    <w:p w14:paraId="0A208C75" w14:textId="1A267DF6" w:rsidR="00024CED" w:rsidRDefault="00024CED" w:rsidP="00E9536A">
      <w:pPr>
        <w:pStyle w:val="ListParagraph"/>
        <w:numPr>
          <w:ilvl w:val="0"/>
          <w:numId w:val="1"/>
        </w:numPr>
        <w:spacing w:after="160"/>
        <w:contextualSpacing w:val="0"/>
      </w:pPr>
      <w:r>
        <w:t xml:space="preserve">Whereas </w:t>
      </w:r>
      <w:r w:rsidR="009146F3">
        <w:t xml:space="preserve">PEG access channels provide </w:t>
      </w:r>
      <w:r w:rsidR="00D6597B">
        <w:t>communities</w:t>
      </w:r>
      <w:r w:rsidR="009146F3">
        <w:t xml:space="preserve"> with information from </w:t>
      </w:r>
      <w:r>
        <w:t>divers</w:t>
      </w:r>
      <w:r w:rsidR="00CD4EF1">
        <w:t>e</w:t>
      </w:r>
      <w:r>
        <w:t xml:space="preserve"> sources </w:t>
      </w:r>
      <w:r w:rsidR="00CD4EF1">
        <w:t xml:space="preserve">because </w:t>
      </w:r>
      <w:r w:rsidR="009146F3">
        <w:t>they</w:t>
      </w:r>
      <w:r w:rsidR="00CD4EF1">
        <w:t xml:space="preserve"> are open to </w:t>
      </w:r>
      <w:r w:rsidR="009146F3">
        <w:t xml:space="preserve">local government, local schools, and </w:t>
      </w:r>
      <w:r>
        <w:t xml:space="preserve">members of the community; and </w:t>
      </w:r>
    </w:p>
    <w:p w14:paraId="1DB91369" w14:textId="2456C539" w:rsidR="00024CED" w:rsidRDefault="00024CED" w:rsidP="00E9536A">
      <w:pPr>
        <w:pStyle w:val="ListParagraph"/>
        <w:numPr>
          <w:ilvl w:val="0"/>
          <w:numId w:val="1"/>
        </w:numPr>
        <w:spacing w:after="160"/>
        <w:contextualSpacing w:val="0"/>
      </w:pPr>
      <w:r>
        <w:t>Whereas</w:t>
      </w:r>
      <w:r w:rsidR="00944B75">
        <w:t>,</w:t>
      </w:r>
      <w:r>
        <w:t xml:space="preserve"> </w:t>
      </w:r>
      <w:r w:rsidR="009146F3">
        <w:t>PEG</w:t>
      </w:r>
      <w:r>
        <w:t xml:space="preserve"> access channels are the only channels on the entire cable lineup with local programming on it most hours of the day; and</w:t>
      </w:r>
    </w:p>
    <w:p w14:paraId="1FE8C2CD" w14:textId="258D543D" w:rsidR="009146F3" w:rsidRDefault="00337A58" w:rsidP="00E9536A">
      <w:pPr>
        <w:pStyle w:val="ListParagraph"/>
        <w:numPr>
          <w:ilvl w:val="0"/>
          <w:numId w:val="1"/>
        </w:numPr>
        <w:spacing w:after="160"/>
        <w:contextualSpacing w:val="0"/>
      </w:pPr>
      <w:r>
        <w:t xml:space="preserve">Whereas the Federal Communications Commission </w:t>
      </w:r>
      <w:r w:rsidR="00D6597B">
        <w:t xml:space="preserve">was </w:t>
      </w:r>
      <w:r w:rsidR="00527BE2">
        <w:t>established to regulate mass media on</w:t>
      </w:r>
      <w:r>
        <w:t xml:space="preserve"> principles important to a democracy including access to a diversity of information sources and serving the needs of local com</w:t>
      </w:r>
      <w:r w:rsidR="009146F3">
        <w:t>munities;</w:t>
      </w:r>
      <w:r>
        <w:t xml:space="preserve">  </w:t>
      </w:r>
      <w:bookmarkStart w:id="0" w:name="_GoBack"/>
      <w:bookmarkEnd w:id="0"/>
    </w:p>
    <w:p w14:paraId="4438AF22" w14:textId="7E807910" w:rsidR="00B04A80" w:rsidRDefault="00B04A80" w:rsidP="00E9536A">
      <w:pPr>
        <w:pStyle w:val="ListParagraph"/>
        <w:numPr>
          <w:ilvl w:val="0"/>
          <w:numId w:val="1"/>
        </w:numPr>
        <w:spacing w:after="160"/>
        <w:contextualSpacing w:val="0"/>
      </w:pPr>
      <w:r>
        <w:t xml:space="preserve">Now, therefore, the [NAME OF </w:t>
      </w:r>
      <w:r w:rsidR="00CD6864">
        <w:t>MUNICIPALITY</w:t>
      </w:r>
      <w:r>
        <w:t>] urge</w:t>
      </w:r>
      <w:r w:rsidR="00B26827">
        <w:t>s</w:t>
      </w:r>
      <w:r>
        <w:t xml:space="preserve"> the FCC to </w:t>
      </w:r>
      <w:r w:rsidR="00B26827">
        <w:t xml:space="preserve">not </w:t>
      </w:r>
      <w:r w:rsidR="004C0BB2">
        <w:t xml:space="preserve">change </w:t>
      </w:r>
      <w:r w:rsidR="00A908B3">
        <w:t xml:space="preserve">the way federal law has always been interpreted and </w:t>
      </w:r>
      <w:r w:rsidR="00944B75">
        <w:t xml:space="preserve">to </w:t>
      </w:r>
      <w:r w:rsidR="00A908B3">
        <w:t xml:space="preserve">continue to require cable operators </w:t>
      </w:r>
      <w:r w:rsidR="00E9536A">
        <w:t xml:space="preserve">and other video providers </w:t>
      </w:r>
      <w:r w:rsidR="00A908B3">
        <w:t xml:space="preserve">to </w:t>
      </w:r>
      <w:r w:rsidR="00944B75">
        <w:t xml:space="preserve">provide channel space and transmission of local </w:t>
      </w:r>
      <w:r w:rsidR="009146F3">
        <w:t xml:space="preserve">PEG </w:t>
      </w:r>
      <w:r w:rsidR="00A908B3">
        <w:t xml:space="preserve">access channels at no charge to </w:t>
      </w:r>
      <w:r w:rsidR="009146F3">
        <w:t>municipalities</w:t>
      </w:r>
      <w:r w:rsidR="0013674F">
        <w:t>.</w:t>
      </w:r>
      <w:r w:rsidR="009146F3">
        <w:t xml:space="preserve">  </w:t>
      </w:r>
    </w:p>
    <w:sectPr w:rsidR="00B04A80" w:rsidSect="00E9536A">
      <w:headerReference w:type="default" r:id="rId8"/>
      <w:pgSz w:w="12240" w:h="15840"/>
      <w:pgMar w:top="1440" w:right="9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430FE" w14:textId="77777777" w:rsidR="00D6597B" w:rsidRDefault="00D6597B" w:rsidP="009146F3">
      <w:pPr>
        <w:spacing w:after="0" w:line="240" w:lineRule="auto"/>
      </w:pPr>
      <w:r>
        <w:separator/>
      </w:r>
    </w:p>
  </w:endnote>
  <w:endnote w:type="continuationSeparator" w:id="0">
    <w:p w14:paraId="230D254D" w14:textId="77777777" w:rsidR="00D6597B" w:rsidRDefault="00D6597B" w:rsidP="0091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5B231" w14:textId="77777777" w:rsidR="00D6597B" w:rsidRDefault="00D6597B" w:rsidP="009146F3">
      <w:pPr>
        <w:spacing w:after="0" w:line="240" w:lineRule="auto"/>
      </w:pPr>
      <w:r>
        <w:separator/>
      </w:r>
    </w:p>
  </w:footnote>
  <w:footnote w:type="continuationSeparator" w:id="0">
    <w:p w14:paraId="6338AE79" w14:textId="77777777" w:rsidR="00D6597B" w:rsidRDefault="00D6597B" w:rsidP="0091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CBA51" w14:textId="226D522B" w:rsidR="00D6597B" w:rsidRPr="009146F3" w:rsidRDefault="00D6597B">
    <w:pPr>
      <w:pStyle w:val="Header"/>
      <w:rPr>
        <w:sz w:val="16"/>
      </w:rPr>
    </w:pPr>
    <w:r w:rsidRPr="009146F3">
      <w:rPr>
        <w:sz w:val="16"/>
      </w:rPr>
      <w:t xml:space="preserve">Wisconsin Community Media template </w:t>
    </w:r>
    <w:r w:rsidR="0011006E">
      <w:rPr>
        <w:sz w:val="16"/>
      </w:rPr>
      <w:t xml:space="preserve">(11-08-2018) </w:t>
    </w:r>
    <w:r w:rsidRPr="009146F3">
      <w:rPr>
        <w:sz w:val="16"/>
      </w:rPr>
      <w:t xml:space="preserve">for Resolution to be submitted as a Comment in the </w:t>
    </w:r>
    <w:r>
      <w:rPr>
        <w:sz w:val="16"/>
      </w:rPr>
      <w:br/>
    </w:r>
    <w:r w:rsidRPr="009146F3">
      <w:rPr>
        <w:sz w:val="16"/>
      </w:rPr>
      <w:t xml:space="preserve">Second Further Notice of Proposed </w:t>
    </w:r>
    <w:r w:rsidR="0011006E">
      <w:rPr>
        <w:sz w:val="16"/>
      </w:rPr>
      <w:t>Rulemaking MB Docket No. 05-311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D696A"/>
    <w:multiLevelType w:val="hybridMultilevel"/>
    <w:tmpl w:val="B768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96"/>
    <w:rsid w:val="00024CED"/>
    <w:rsid w:val="0011006E"/>
    <w:rsid w:val="0013674F"/>
    <w:rsid w:val="0025593A"/>
    <w:rsid w:val="00337A58"/>
    <w:rsid w:val="004C0BB2"/>
    <w:rsid w:val="004F0B6B"/>
    <w:rsid w:val="00527BE2"/>
    <w:rsid w:val="00697096"/>
    <w:rsid w:val="009146F3"/>
    <w:rsid w:val="00944B75"/>
    <w:rsid w:val="00A908B3"/>
    <w:rsid w:val="00B04A80"/>
    <w:rsid w:val="00B24030"/>
    <w:rsid w:val="00B26827"/>
    <w:rsid w:val="00BC1D71"/>
    <w:rsid w:val="00BE6FED"/>
    <w:rsid w:val="00C76D4C"/>
    <w:rsid w:val="00CD4EF1"/>
    <w:rsid w:val="00CD6864"/>
    <w:rsid w:val="00CE7364"/>
    <w:rsid w:val="00D6597B"/>
    <w:rsid w:val="00E9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8F8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0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6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F3"/>
  </w:style>
  <w:style w:type="paragraph" w:styleId="Footer">
    <w:name w:val="footer"/>
    <w:basedOn w:val="Normal"/>
    <w:link w:val="FooterChar"/>
    <w:uiPriority w:val="99"/>
    <w:unhideWhenUsed/>
    <w:rsid w:val="009146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0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6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F3"/>
  </w:style>
  <w:style w:type="paragraph" w:styleId="Footer">
    <w:name w:val="footer"/>
    <w:basedOn w:val="Normal"/>
    <w:link w:val="FooterChar"/>
    <w:uiPriority w:val="99"/>
    <w:unhideWhenUsed/>
    <w:rsid w:val="009146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447</Words>
  <Characters>2550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Timm</dc:creator>
  <cp:lastModifiedBy>Mary Cardona</cp:lastModifiedBy>
  <cp:revision>3</cp:revision>
  <cp:lastPrinted>2018-11-06T23:47:00Z</cp:lastPrinted>
  <dcterms:created xsi:type="dcterms:W3CDTF">2018-11-08T22:36:00Z</dcterms:created>
  <dcterms:modified xsi:type="dcterms:W3CDTF">2018-11-08T22:37:00Z</dcterms:modified>
</cp:coreProperties>
</file>